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22" w:rsidRDefault="00590A84" w:rsidP="00450322">
      <w:pPr>
        <w:jc w:val="center"/>
        <w:rPr>
          <w:sz w:val="36"/>
        </w:rPr>
      </w:pPr>
      <w:bookmarkStart w:id="0" w:name="_GoBack"/>
      <w:bookmarkEnd w:id="0"/>
      <w:r w:rsidRPr="00450322">
        <w:rPr>
          <w:sz w:val="36"/>
        </w:rPr>
        <w:t xml:space="preserve">LE CCFD-TERRE-SOLIDAIRE </w:t>
      </w:r>
    </w:p>
    <w:p w:rsidR="00590A84" w:rsidRPr="00450322" w:rsidRDefault="00590A84" w:rsidP="00450322">
      <w:pPr>
        <w:jc w:val="center"/>
        <w:rPr>
          <w:sz w:val="36"/>
        </w:rPr>
      </w:pPr>
      <w:proofErr w:type="gramStart"/>
      <w:r w:rsidRPr="00450322">
        <w:rPr>
          <w:sz w:val="36"/>
        </w:rPr>
        <w:t>dans</w:t>
      </w:r>
      <w:proofErr w:type="gramEnd"/>
      <w:r w:rsidRPr="00450322">
        <w:rPr>
          <w:sz w:val="36"/>
        </w:rPr>
        <w:t xml:space="preserve"> la REGION DES GRANDS LACS EN AFRIQUE</w:t>
      </w:r>
    </w:p>
    <w:p w:rsidR="00590A84" w:rsidRDefault="00590A84" w:rsidP="00590A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113665</wp:posOffset>
                </wp:positionV>
                <wp:extent cx="3314700" cy="19621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A84" w:rsidRPr="00450322" w:rsidRDefault="00590A84" w:rsidP="004503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590A84">
                              <w:rPr>
                                <w:sz w:val="28"/>
                                <w:szCs w:val="28"/>
                              </w:rPr>
                              <w:t xml:space="preserve">Le CCFD-Terre Solidaire appuie des organisations qui mènent des actions pour réduire les inégalités entre les femmes et les hommes dans l'accès des ressources naturelles, à l'éducation et à la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santé et soutient des partenaires qui luttent contre </w:t>
                            </w:r>
                            <w:r w:rsidR="00450322">
                              <w:rPr>
                                <w:sz w:val="28"/>
                                <w:szCs w:val="28"/>
                              </w:rPr>
                              <w:t>les violences faites aux femmes.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25pt;margin-top:8.95pt;width:261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" filled="f" stroked="f">
                <v:textbox>
                  <w:txbxContent>
                    <w:p w:rsidR="00590A84" w:rsidRPr="00450322" w:rsidRDefault="00590A84" w:rsidP="004503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590A84">
                        <w:rPr>
                          <w:sz w:val="28"/>
                          <w:szCs w:val="28"/>
                        </w:rPr>
                        <w:t xml:space="preserve">Le CCFD-Terre Solidaire appuie des organisations qui mènent des actions pour réduire les inégalités entre les femmes et les hommes dans l'accès des ressources naturelles, à l'éducation et à la </w:t>
                      </w:r>
                      <w:r>
                        <w:rPr>
                          <w:sz w:val="28"/>
                          <w:szCs w:val="28"/>
                        </w:rPr>
                        <w:t xml:space="preserve">santé et soutient des partenaires qui luttent contre </w:t>
                      </w:r>
                      <w:r w:rsidR="00450322">
                        <w:rPr>
                          <w:sz w:val="28"/>
                          <w:szCs w:val="28"/>
                        </w:rPr>
                        <w:t>les violences faites aux femmes.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0A84">
        <w:rPr>
          <w:noProof/>
          <w:lang w:eastAsia="fr-FR"/>
        </w:rPr>
        <w:drawing>
          <wp:inline distT="0" distB="0" distL="0" distR="0" wp14:anchorId="3A987A71" wp14:editId="069E120D">
            <wp:extent cx="2630061" cy="1970904"/>
            <wp:effectExtent l="0" t="0" r="12065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25" cy="197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84" w:rsidRDefault="00590A84" w:rsidP="00590A84"/>
    <w:p w:rsidR="00590A84" w:rsidRPr="00590A84" w:rsidRDefault="00590A84" w:rsidP="00590A84">
      <w:pPr>
        <w:jc w:val="both"/>
        <w:rPr>
          <w:sz w:val="24"/>
          <w:szCs w:val="24"/>
        </w:rPr>
      </w:pPr>
      <w:r w:rsidRPr="00590A84">
        <w:rPr>
          <w:sz w:val="24"/>
          <w:szCs w:val="24"/>
        </w:rPr>
        <w:t xml:space="preserve">En Afrique, les traditions culturelles et sociales sont encore prégnantes et les femmes occupent une place spécifique dans le processus d'exclusion et de paupérisation. </w:t>
      </w:r>
    </w:p>
    <w:p w:rsidR="00590A84" w:rsidRPr="00590A84" w:rsidRDefault="00590A84" w:rsidP="00590A84">
      <w:pPr>
        <w:spacing w:after="0"/>
        <w:jc w:val="both"/>
        <w:rPr>
          <w:sz w:val="24"/>
          <w:szCs w:val="24"/>
        </w:rPr>
      </w:pPr>
      <w:r w:rsidRPr="00590A84">
        <w:rPr>
          <w:sz w:val="24"/>
          <w:szCs w:val="24"/>
        </w:rPr>
        <w:t xml:space="preserve">Il  existe  aussi les violences sexuelles : En RDC surtout, ces viols, utilisés comme armes de guerre, au centre d’un redoutable mécanisme d’affaiblissement (guerre psychologique pour </w:t>
      </w:r>
      <w:proofErr w:type="spellStart"/>
      <w:r w:rsidRPr="00590A84">
        <w:rPr>
          <w:sz w:val="24"/>
          <w:szCs w:val="24"/>
        </w:rPr>
        <w:t>destabiliser</w:t>
      </w:r>
      <w:proofErr w:type="spellEnd"/>
      <w:r w:rsidRPr="00590A84">
        <w:rPr>
          <w:sz w:val="24"/>
          <w:szCs w:val="24"/>
        </w:rPr>
        <w:t xml:space="preserve"> l’assise sociale des communautés : viols des femmes devant les communautés, devant leurs </w:t>
      </w:r>
      <w:proofErr w:type="gramStart"/>
      <w:r w:rsidRPr="00590A84">
        <w:rPr>
          <w:sz w:val="24"/>
          <w:szCs w:val="24"/>
        </w:rPr>
        <w:t>maris )</w:t>
      </w:r>
      <w:proofErr w:type="gramEnd"/>
      <w:r w:rsidRPr="00590A84">
        <w:rPr>
          <w:sz w:val="24"/>
          <w:szCs w:val="24"/>
        </w:rPr>
        <w:t xml:space="preserve">, </w:t>
      </w:r>
    </w:p>
    <w:p w:rsidR="00590A84" w:rsidRPr="00590A84" w:rsidRDefault="00590A84" w:rsidP="00590A84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Rejet des femmes par leurs maris ; </w:t>
      </w:r>
    </w:p>
    <w:p w:rsidR="00590A84" w:rsidRPr="00590A84" w:rsidRDefault="00590A84" w:rsidP="00590A8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accès difficile aux médicaments ; </w:t>
      </w:r>
    </w:p>
    <w:p w:rsidR="00590A84" w:rsidRPr="00590A84" w:rsidRDefault="00590A84" w:rsidP="00590A8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manque moyens de subsistance ; </w:t>
      </w:r>
    </w:p>
    <w:p w:rsidR="00590A84" w:rsidRPr="00590A84" w:rsidRDefault="00590A84" w:rsidP="00590A8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prise en charge des enfants issus du viol ; </w:t>
      </w:r>
    </w:p>
    <w:p w:rsidR="00590A84" w:rsidRPr="00590A84" w:rsidRDefault="00590A84" w:rsidP="00590A8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>épidémie du VIH/Sida.</w:t>
      </w:r>
    </w:p>
    <w:p w:rsidR="00590A84" w:rsidRPr="00590A84" w:rsidRDefault="00590A84" w:rsidP="00590A84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fr-FR"/>
        </w:rPr>
      </w:pPr>
    </w:p>
    <w:p w:rsidR="00590A84" w:rsidRPr="00590A84" w:rsidRDefault="00590A84" w:rsidP="00590A84">
      <w:pPr>
        <w:spacing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Mais il existe aussi d’autres violations des  droits de la femme en dehors des violences sexuelles : </w:t>
      </w:r>
    </w:p>
    <w:p w:rsidR="00590A84" w:rsidRPr="00590A84" w:rsidRDefault="00590A84" w:rsidP="00590A8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pas de main mise sur les revenus alors que ce sont les femmes qui cultivent ; </w:t>
      </w:r>
    </w:p>
    <w:p w:rsidR="00590A84" w:rsidRPr="00590A84" w:rsidRDefault="00590A84" w:rsidP="00590A8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pouvoir économique faible ; </w:t>
      </w:r>
    </w:p>
    <w:p w:rsidR="00590A84" w:rsidRPr="00590A84" w:rsidRDefault="00590A84" w:rsidP="00590A8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esclavagisme sexuel et prostitution; </w:t>
      </w:r>
    </w:p>
    <w:p w:rsidR="00590A84" w:rsidRPr="00590A84" w:rsidRDefault="00590A84" w:rsidP="00590A8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>mariages forcés.</w:t>
      </w:r>
    </w:p>
    <w:p w:rsidR="00590A84" w:rsidRPr="00590A84" w:rsidRDefault="00590A84" w:rsidP="00590A8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590A84" w:rsidRPr="00590A84" w:rsidRDefault="00590A84" w:rsidP="00590A84">
      <w:pPr>
        <w:jc w:val="both"/>
        <w:rPr>
          <w:rFonts w:eastAsia="Times New Roman" w:cs="Calibri"/>
          <w:sz w:val="24"/>
          <w:szCs w:val="24"/>
          <w:u w:val="single"/>
          <w:lang w:eastAsia="fr-FR"/>
        </w:rPr>
      </w:pPr>
      <w:r w:rsidRPr="00590A84">
        <w:rPr>
          <w:rFonts w:eastAsia="Times New Roman" w:cs="Calibri"/>
          <w:sz w:val="24"/>
          <w:szCs w:val="24"/>
          <w:u w:val="single"/>
          <w:lang w:eastAsia="fr-FR"/>
        </w:rPr>
        <w:t xml:space="preserve">Que faire ? </w:t>
      </w:r>
    </w:p>
    <w:p w:rsidR="00590A84" w:rsidRPr="00590A84" w:rsidRDefault="00590A84" w:rsidP="00590A8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>Rôle très important des chefs coutumiers : nécessité de les sensibiliser pour qu’ils n’acceptent plus les règlements à l’amiable selon la coutume (le violeur donne une chèvre à la famille de la violée et tout le monde est quitte !)</w:t>
      </w:r>
    </w:p>
    <w:p w:rsidR="00590A84" w:rsidRPr="00590A84" w:rsidRDefault="00590A84" w:rsidP="00590A8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>Renforcer le pouvoir économique des femmes : c’est indispensable !</w:t>
      </w:r>
    </w:p>
    <w:p w:rsidR="00590A84" w:rsidRPr="00590A84" w:rsidRDefault="00590A84" w:rsidP="00590A8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Implication accrue de l’Etat </w:t>
      </w:r>
    </w:p>
    <w:p w:rsidR="004A5F03" w:rsidRPr="00450322" w:rsidRDefault="00590A84" w:rsidP="00590A8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590A84">
        <w:rPr>
          <w:rFonts w:eastAsia="Times New Roman" w:cs="Calibri"/>
          <w:sz w:val="24"/>
          <w:szCs w:val="24"/>
          <w:lang w:eastAsia="fr-FR"/>
        </w:rPr>
        <w:t xml:space="preserve">Lutte contre l’impunité.  </w:t>
      </w:r>
    </w:p>
    <w:sectPr w:rsidR="004A5F03" w:rsidRPr="00450322" w:rsidSect="004A5F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33F"/>
    <w:multiLevelType w:val="hybridMultilevel"/>
    <w:tmpl w:val="276A79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447A2"/>
    <w:multiLevelType w:val="hybridMultilevel"/>
    <w:tmpl w:val="A00EB5A8"/>
    <w:lvl w:ilvl="0" w:tplc="812E5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F39D8"/>
    <w:multiLevelType w:val="hybridMultilevel"/>
    <w:tmpl w:val="9C003CD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003C4"/>
    <w:multiLevelType w:val="hybridMultilevel"/>
    <w:tmpl w:val="4CA82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C1EA4"/>
    <w:multiLevelType w:val="hybridMultilevel"/>
    <w:tmpl w:val="661EFA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4"/>
    <w:rsid w:val="000073C5"/>
    <w:rsid w:val="00450322"/>
    <w:rsid w:val="004A5F03"/>
    <w:rsid w:val="005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8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A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0A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A84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8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A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0A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A84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VIVIANI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DELHAYE</dc:creator>
  <cp:lastModifiedBy>Jean-Paul</cp:lastModifiedBy>
  <cp:revision>2</cp:revision>
  <cp:lastPrinted>2013-02-03T15:45:00Z</cp:lastPrinted>
  <dcterms:created xsi:type="dcterms:W3CDTF">2013-02-03T15:46:00Z</dcterms:created>
  <dcterms:modified xsi:type="dcterms:W3CDTF">2013-02-03T15:46:00Z</dcterms:modified>
</cp:coreProperties>
</file>